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0E853" w14:textId="77777777" w:rsidR="001862CA" w:rsidRDefault="001862CA" w:rsidP="00B3492B">
      <w:pPr>
        <w:widowControl w:val="0"/>
        <w:tabs>
          <w:tab w:val="center" w:pos="5400"/>
        </w:tabs>
        <w:autoSpaceDE w:val="0"/>
        <w:autoSpaceDN w:val="0"/>
        <w:adjustRightInd w:val="0"/>
        <w:spacing w:before="82"/>
        <w:contextualSpacing/>
        <w:jc w:val="center"/>
        <w:rPr>
          <w:rFonts w:ascii="Poppins Medium" w:eastAsiaTheme="majorEastAsia" w:hAnsi="Poppins Medium" w:cstheme="majorBidi"/>
          <w:spacing w:val="-10"/>
          <w:kern w:val="28"/>
          <w:sz w:val="44"/>
          <w:szCs w:val="56"/>
        </w:rPr>
      </w:pPr>
      <w:r w:rsidRPr="001862CA">
        <w:rPr>
          <w:rFonts w:ascii="Poppins Medium" w:eastAsiaTheme="majorEastAsia" w:hAnsi="Poppins Medium" w:cstheme="majorBidi"/>
          <w:spacing w:val="-10"/>
          <w:kern w:val="28"/>
          <w:sz w:val="44"/>
          <w:szCs w:val="56"/>
        </w:rPr>
        <w:t>Non-USMCA Declaration</w:t>
      </w:r>
    </w:p>
    <w:p w14:paraId="24853092" w14:textId="7D87A925" w:rsidR="00B3492B" w:rsidRPr="007D5091" w:rsidRDefault="00B3492B" w:rsidP="00B3492B">
      <w:pPr>
        <w:widowControl w:val="0"/>
        <w:tabs>
          <w:tab w:val="center" w:pos="5400"/>
        </w:tabs>
        <w:autoSpaceDE w:val="0"/>
        <w:autoSpaceDN w:val="0"/>
        <w:adjustRightInd w:val="0"/>
        <w:spacing w:before="82"/>
        <w:contextualSpacing/>
        <w:jc w:val="center"/>
        <w:rPr>
          <w:rFonts w:ascii="Poppins" w:hAnsi="Poppins" w:cs="Poppins"/>
          <w:color w:val="000000"/>
          <w:sz w:val="18"/>
          <w:szCs w:val="18"/>
        </w:rPr>
      </w:pPr>
      <w:r w:rsidRPr="007D5091">
        <w:rPr>
          <w:rFonts w:ascii="Poppins Medium" w:hAnsi="Poppins Medium" w:cs="Poppins Medium"/>
          <w:color w:val="000000"/>
          <w:sz w:val="18"/>
          <w:szCs w:val="18"/>
        </w:rPr>
        <w:t>Blanket Period:</w:t>
      </w:r>
      <w:r w:rsidRPr="007D5091">
        <w:rPr>
          <w:rFonts w:cs="Poppins Light"/>
          <w:color w:val="000000"/>
          <w:sz w:val="18"/>
          <w:szCs w:val="18"/>
        </w:rPr>
        <w:t xml:space="preserve"> </w:t>
      </w:r>
      <w:r w:rsidRPr="007D5091">
        <w:rPr>
          <w:rFonts w:ascii="Poppins" w:hAnsi="Poppins" w:cs="Poppins"/>
          <w:color w:val="000000"/>
          <w:sz w:val="18"/>
          <w:szCs w:val="18"/>
        </w:rPr>
        <w:t>January 1, [Current Year] through December 31, [Current Year]</w:t>
      </w:r>
    </w:p>
    <w:p w14:paraId="24A526AF" w14:textId="77777777" w:rsidR="00B3492B" w:rsidRPr="007D5091" w:rsidRDefault="00B3492B" w:rsidP="00B3492B">
      <w:pPr>
        <w:widowControl w:val="0"/>
        <w:tabs>
          <w:tab w:val="center" w:pos="5400"/>
        </w:tabs>
        <w:autoSpaceDE w:val="0"/>
        <w:autoSpaceDN w:val="0"/>
        <w:adjustRightInd w:val="0"/>
        <w:spacing w:before="82"/>
        <w:contextualSpacing/>
        <w:jc w:val="center"/>
        <w:rPr>
          <w:rFonts w:ascii="Poppins" w:hAnsi="Poppins" w:cs="Poppins"/>
          <w:color w:val="000000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294FDE"/>
          <w:right w:val="none" w:sz="0" w:space="0" w:color="auto"/>
          <w:insideH w:val="single" w:sz="4" w:space="0" w:color="294FDE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3869"/>
        <w:gridCol w:w="811"/>
        <w:gridCol w:w="3865"/>
      </w:tblGrid>
      <w:tr w:rsidR="00B3492B" w:rsidRPr="007D5091" w14:paraId="7397AA6F" w14:textId="77777777" w:rsidTr="006E32C6">
        <w:tc>
          <w:tcPr>
            <w:tcW w:w="805" w:type="dxa"/>
            <w:tcBorders>
              <w:bottom w:val="single" w:sz="4" w:space="0" w:color="auto"/>
            </w:tcBorders>
            <w:vAlign w:val="bottom"/>
          </w:tcPr>
          <w:p w14:paraId="6EC9D2A6" w14:textId="77777777" w:rsidR="00B3492B" w:rsidRPr="007D5091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rPr>
                <w:rFonts w:ascii="Poppins Medium" w:hAnsi="Poppins Medium" w:cs="Poppins Medium"/>
                <w:color w:val="000000"/>
                <w:sz w:val="18"/>
                <w:szCs w:val="18"/>
              </w:rPr>
            </w:pPr>
            <w:bookmarkStart w:id="0" w:name="_Hlk204681344"/>
            <w:r w:rsidRPr="007D5091">
              <w:rPr>
                <w:rFonts w:ascii="Poppins Medium" w:hAnsi="Poppins Medium" w:cs="Poppins Medium"/>
                <w:color w:val="000000"/>
                <w:sz w:val="18"/>
                <w:szCs w:val="18"/>
              </w:rPr>
              <w:t>From:</w:t>
            </w:r>
          </w:p>
        </w:tc>
        <w:tc>
          <w:tcPr>
            <w:tcW w:w="3869" w:type="dxa"/>
            <w:tcBorders>
              <w:bottom w:val="single" w:sz="4" w:space="0" w:color="auto"/>
            </w:tcBorders>
            <w:vAlign w:val="bottom"/>
          </w:tcPr>
          <w:p w14:paraId="4FA32AA8" w14:textId="77777777" w:rsidR="00B3492B" w:rsidRPr="007D5091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bottom"/>
          </w:tcPr>
          <w:p w14:paraId="41A84EB7" w14:textId="77777777" w:rsidR="00B3492B" w:rsidRPr="007D5091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rPr>
                <w:rFonts w:ascii="Poppins Medium" w:hAnsi="Poppins Medium" w:cs="Poppins Medium"/>
                <w:color w:val="000000"/>
                <w:sz w:val="18"/>
                <w:szCs w:val="18"/>
              </w:rPr>
            </w:pPr>
            <w:r w:rsidRPr="007D5091">
              <w:rPr>
                <w:rFonts w:ascii="Poppins Medium" w:hAnsi="Poppins Medium" w:cs="Poppins Medium"/>
                <w:color w:val="000000"/>
                <w:sz w:val="18"/>
                <w:szCs w:val="18"/>
              </w:rPr>
              <w:t>To:</w:t>
            </w:r>
          </w:p>
        </w:tc>
        <w:tc>
          <w:tcPr>
            <w:tcW w:w="3865" w:type="dxa"/>
            <w:tcBorders>
              <w:bottom w:val="single" w:sz="4" w:space="0" w:color="auto"/>
            </w:tcBorders>
            <w:vAlign w:val="bottom"/>
          </w:tcPr>
          <w:p w14:paraId="70E09A98" w14:textId="77777777" w:rsidR="00B3492B" w:rsidRPr="007D5091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rPr>
                <w:rFonts w:cs="Poppins Light"/>
                <w:color w:val="000000"/>
                <w:sz w:val="18"/>
                <w:szCs w:val="18"/>
              </w:rPr>
            </w:pPr>
          </w:p>
        </w:tc>
      </w:tr>
      <w:tr w:rsidR="00B3492B" w:rsidRPr="007D5091" w14:paraId="3A6ED046" w14:textId="77777777" w:rsidTr="006E32C6">
        <w:trPr>
          <w:trHeight w:val="553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724FD9" w14:textId="77777777" w:rsidR="00B3492B" w:rsidRPr="007D5091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rPr>
                <w:rFonts w:ascii="Poppins Medium" w:hAnsi="Poppins Medium" w:cs="Poppins Medium"/>
                <w:color w:val="000000"/>
                <w:sz w:val="18"/>
                <w:szCs w:val="18"/>
              </w:rPr>
            </w:pPr>
            <w:r w:rsidRPr="007D5091">
              <w:rPr>
                <w:rFonts w:ascii="Poppins Medium" w:hAnsi="Poppins Medium" w:cs="Poppins Medium"/>
                <w:color w:val="000000"/>
                <w:sz w:val="18"/>
                <w:szCs w:val="18"/>
              </w:rPr>
              <w:t>Tax ID:</w:t>
            </w:r>
          </w:p>
        </w:tc>
        <w:tc>
          <w:tcPr>
            <w:tcW w:w="38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6E047B" w14:textId="77777777" w:rsidR="00B3492B" w:rsidRPr="007D5091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AEDBEA" w14:textId="77777777" w:rsidR="00B3492B" w:rsidRPr="007D5091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rPr>
                <w:rFonts w:ascii="Poppins Medium" w:hAnsi="Poppins Medium" w:cs="Poppins Medium"/>
                <w:color w:val="000000"/>
                <w:sz w:val="18"/>
                <w:szCs w:val="18"/>
              </w:rPr>
            </w:pPr>
            <w:r w:rsidRPr="007D5091">
              <w:rPr>
                <w:rFonts w:ascii="Poppins Medium" w:hAnsi="Poppins Medium" w:cs="Poppins Medium"/>
                <w:color w:val="000000"/>
                <w:sz w:val="18"/>
                <w:szCs w:val="18"/>
              </w:rPr>
              <w:t>Tax ID:</w:t>
            </w:r>
          </w:p>
        </w:tc>
        <w:tc>
          <w:tcPr>
            <w:tcW w:w="38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379C2A" w14:textId="77777777" w:rsidR="00B3492B" w:rsidRPr="007D5091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rPr>
                <w:rFonts w:cs="Poppins Light"/>
                <w:color w:val="000000"/>
                <w:sz w:val="18"/>
                <w:szCs w:val="18"/>
              </w:rPr>
            </w:pPr>
          </w:p>
        </w:tc>
      </w:tr>
      <w:bookmarkEnd w:id="0"/>
    </w:tbl>
    <w:p w14:paraId="4838DF2D" w14:textId="77777777" w:rsidR="00B3492B" w:rsidRPr="007D5091" w:rsidRDefault="00B3492B" w:rsidP="00B3492B">
      <w:pPr>
        <w:widowControl w:val="0"/>
        <w:tabs>
          <w:tab w:val="center" w:pos="5400"/>
        </w:tabs>
        <w:autoSpaceDE w:val="0"/>
        <w:autoSpaceDN w:val="0"/>
        <w:adjustRightInd w:val="0"/>
        <w:spacing w:before="82"/>
        <w:contextualSpacing/>
        <w:jc w:val="center"/>
        <w:rPr>
          <w:rFonts w:cs="Poppins Light"/>
          <w:color w:val="000000"/>
          <w:sz w:val="18"/>
          <w:szCs w:val="18"/>
        </w:rPr>
      </w:pPr>
    </w:p>
    <w:p w14:paraId="365D9EFD" w14:textId="77777777" w:rsidR="00B3492B" w:rsidRDefault="00B3492B" w:rsidP="00B3492B">
      <w:pPr>
        <w:widowControl w:val="0"/>
        <w:tabs>
          <w:tab w:val="center" w:pos="5400"/>
        </w:tabs>
        <w:autoSpaceDE w:val="0"/>
        <w:autoSpaceDN w:val="0"/>
        <w:adjustRightInd w:val="0"/>
        <w:spacing w:before="82"/>
        <w:contextualSpacing/>
        <w:rPr>
          <w:rFonts w:cs="Poppins Light"/>
          <w:color w:val="00000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530"/>
        <w:gridCol w:w="3600"/>
        <w:gridCol w:w="1530"/>
        <w:gridCol w:w="1255"/>
      </w:tblGrid>
      <w:tr w:rsidR="001862CA" w14:paraId="08B28E5A" w14:textId="77777777" w:rsidTr="001862CA">
        <w:tc>
          <w:tcPr>
            <w:tcW w:w="1435" w:type="dxa"/>
            <w:vAlign w:val="center"/>
          </w:tcPr>
          <w:p w14:paraId="469BD15B" w14:textId="77777777" w:rsidR="001862CA" w:rsidRPr="001862CA" w:rsidRDefault="001862CA" w:rsidP="001862CA">
            <w:pPr>
              <w:tabs>
                <w:tab w:val="left" w:pos="720"/>
                <w:tab w:val="left" w:pos="5556"/>
              </w:tabs>
              <w:jc w:val="center"/>
              <w:rPr>
                <w:rFonts w:ascii="Poppins Medium" w:hAnsi="Poppins Medium" w:cs="Poppins Medium"/>
                <w:bCs/>
                <w:noProof/>
                <w:sz w:val="18"/>
                <w:szCs w:val="18"/>
              </w:rPr>
            </w:pPr>
            <w:r w:rsidRPr="001862CA">
              <w:rPr>
                <w:rFonts w:ascii="Poppins Medium" w:hAnsi="Poppins Medium" w:cs="Poppins Medium"/>
                <w:bCs/>
                <w:noProof/>
                <w:sz w:val="18"/>
                <w:szCs w:val="18"/>
              </w:rPr>
              <w:t>Product</w:t>
            </w:r>
          </w:p>
          <w:p w14:paraId="4944451F" w14:textId="62BB58E3" w:rsidR="001862CA" w:rsidRPr="001862CA" w:rsidRDefault="001862CA" w:rsidP="001862CA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ascii="Poppins Medium" w:hAnsi="Poppins Medium" w:cs="Poppins Medium"/>
                <w:bCs/>
                <w:color w:val="000000"/>
                <w:sz w:val="18"/>
                <w:szCs w:val="18"/>
              </w:rPr>
            </w:pPr>
            <w:r w:rsidRPr="001862CA">
              <w:rPr>
                <w:rFonts w:ascii="Poppins Medium" w:hAnsi="Poppins Medium" w:cs="Poppins Medium"/>
                <w:bCs/>
                <w:noProof/>
                <w:sz w:val="18"/>
                <w:szCs w:val="18"/>
              </w:rPr>
              <w:t>Part number</w:t>
            </w:r>
          </w:p>
        </w:tc>
        <w:tc>
          <w:tcPr>
            <w:tcW w:w="1530" w:type="dxa"/>
            <w:vAlign w:val="center"/>
          </w:tcPr>
          <w:p w14:paraId="5B1C860F" w14:textId="144B730C" w:rsidR="001862CA" w:rsidRPr="001862CA" w:rsidRDefault="001862CA" w:rsidP="001862CA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ascii="Poppins Medium" w:hAnsi="Poppins Medium" w:cs="Poppins Medium"/>
                <w:bCs/>
                <w:color w:val="000000"/>
                <w:sz w:val="18"/>
                <w:szCs w:val="18"/>
              </w:rPr>
            </w:pPr>
            <w:r w:rsidRPr="001862CA">
              <w:rPr>
                <w:rFonts w:ascii="Poppins Medium" w:hAnsi="Poppins Medium" w:cs="Poppins Medium"/>
                <w:bCs/>
                <w:noProof/>
                <w:sz w:val="18"/>
                <w:szCs w:val="18"/>
              </w:rPr>
              <w:t>Customer Part Number</w:t>
            </w:r>
          </w:p>
        </w:tc>
        <w:tc>
          <w:tcPr>
            <w:tcW w:w="3600" w:type="dxa"/>
            <w:vAlign w:val="center"/>
          </w:tcPr>
          <w:p w14:paraId="704FD872" w14:textId="70539B47" w:rsidR="001862CA" w:rsidRPr="001862CA" w:rsidRDefault="001862CA" w:rsidP="001862CA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ascii="Poppins Medium" w:hAnsi="Poppins Medium" w:cs="Poppins Medium"/>
                <w:bCs/>
                <w:color w:val="000000"/>
                <w:sz w:val="18"/>
                <w:szCs w:val="18"/>
              </w:rPr>
            </w:pPr>
            <w:r w:rsidRPr="001862CA">
              <w:rPr>
                <w:rFonts w:ascii="Poppins Medium" w:hAnsi="Poppins Medium" w:cs="Poppins Medium"/>
                <w:bCs/>
                <w:noProof/>
                <w:sz w:val="18"/>
                <w:szCs w:val="18"/>
              </w:rPr>
              <w:t>Description</w:t>
            </w:r>
          </w:p>
        </w:tc>
        <w:tc>
          <w:tcPr>
            <w:tcW w:w="1530" w:type="dxa"/>
            <w:vAlign w:val="center"/>
          </w:tcPr>
          <w:p w14:paraId="422F75F0" w14:textId="6D873EC6" w:rsidR="001862CA" w:rsidRPr="001862CA" w:rsidRDefault="001862CA" w:rsidP="001862CA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ascii="Poppins Medium" w:hAnsi="Poppins Medium" w:cs="Poppins Medium"/>
                <w:bCs/>
                <w:color w:val="000000"/>
                <w:sz w:val="18"/>
                <w:szCs w:val="18"/>
              </w:rPr>
            </w:pPr>
            <w:r>
              <w:rPr>
                <w:rFonts w:ascii="Poppins Medium" w:hAnsi="Poppins Medium" w:cs="Poppins Medium"/>
                <w:bCs/>
                <w:sz w:val="18"/>
                <w:szCs w:val="18"/>
              </w:rPr>
              <w:t>HTS</w:t>
            </w:r>
          </w:p>
        </w:tc>
        <w:tc>
          <w:tcPr>
            <w:tcW w:w="1255" w:type="dxa"/>
            <w:vAlign w:val="center"/>
          </w:tcPr>
          <w:p w14:paraId="31CC6103" w14:textId="462E2865" w:rsidR="001862CA" w:rsidRPr="001862CA" w:rsidRDefault="001862CA" w:rsidP="001862CA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ascii="Poppins Medium" w:hAnsi="Poppins Medium" w:cs="Poppins Medium"/>
                <w:bCs/>
                <w:color w:val="000000"/>
                <w:sz w:val="18"/>
                <w:szCs w:val="18"/>
              </w:rPr>
            </w:pPr>
            <w:r w:rsidRPr="007D5091">
              <w:rPr>
                <w:rFonts w:ascii="Poppins Medium" w:eastAsia="Calibri" w:hAnsi="Poppins Medium" w:cs="Poppins Medium"/>
                <w:noProof/>
                <w:sz w:val="18"/>
                <w:szCs w:val="18"/>
              </w:rPr>
              <w:t>Country of Origin</w:t>
            </w:r>
          </w:p>
        </w:tc>
      </w:tr>
      <w:tr w:rsidR="001862CA" w14:paraId="3208937E" w14:textId="77777777" w:rsidTr="001862CA">
        <w:tc>
          <w:tcPr>
            <w:tcW w:w="1435" w:type="dxa"/>
          </w:tcPr>
          <w:p w14:paraId="450BD981" w14:textId="77777777" w:rsidR="001862CA" w:rsidRDefault="001862CA" w:rsidP="001862CA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72A3F64A" w14:textId="77777777" w:rsidR="001862CA" w:rsidRDefault="001862CA" w:rsidP="001862CA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172C5937" w14:textId="77777777" w:rsidR="001862CA" w:rsidRDefault="001862CA" w:rsidP="001862CA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1B674EDA" w14:textId="77777777" w:rsidR="001862CA" w:rsidRDefault="001862CA" w:rsidP="001862CA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</w:tcPr>
          <w:p w14:paraId="6548B9B0" w14:textId="77777777" w:rsidR="001862CA" w:rsidRDefault="001862CA" w:rsidP="001862CA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rPr>
                <w:rFonts w:cs="Poppins Light"/>
                <w:color w:val="000000"/>
                <w:sz w:val="18"/>
                <w:szCs w:val="18"/>
              </w:rPr>
            </w:pPr>
          </w:p>
        </w:tc>
      </w:tr>
      <w:tr w:rsidR="001862CA" w14:paraId="7C4F294A" w14:textId="77777777" w:rsidTr="001862CA">
        <w:tc>
          <w:tcPr>
            <w:tcW w:w="1435" w:type="dxa"/>
          </w:tcPr>
          <w:p w14:paraId="0E0F1A99" w14:textId="77777777" w:rsidR="001862CA" w:rsidRDefault="001862CA" w:rsidP="001862CA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747C208B" w14:textId="77777777" w:rsidR="001862CA" w:rsidRDefault="001862CA" w:rsidP="001862CA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58F960D7" w14:textId="77777777" w:rsidR="001862CA" w:rsidRDefault="001862CA" w:rsidP="001862CA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72050B1E" w14:textId="77777777" w:rsidR="001862CA" w:rsidRDefault="001862CA" w:rsidP="001862CA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</w:tcPr>
          <w:p w14:paraId="46887722" w14:textId="77777777" w:rsidR="001862CA" w:rsidRDefault="001862CA" w:rsidP="001862CA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rPr>
                <w:rFonts w:cs="Poppins Light"/>
                <w:color w:val="000000"/>
                <w:sz w:val="18"/>
                <w:szCs w:val="18"/>
              </w:rPr>
            </w:pPr>
          </w:p>
        </w:tc>
      </w:tr>
      <w:tr w:rsidR="001862CA" w14:paraId="37C8C89C" w14:textId="77777777" w:rsidTr="001862CA">
        <w:tc>
          <w:tcPr>
            <w:tcW w:w="1435" w:type="dxa"/>
          </w:tcPr>
          <w:p w14:paraId="03F00934" w14:textId="77777777" w:rsidR="001862CA" w:rsidRDefault="001862CA" w:rsidP="001862CA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2A9DB32F" w14:textId="77777777" w:rsidR="001862CA" w:rsidRDefault="001862CA" w:rsidP="001862CA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7EEFDAC0" w14:textId="77777777" w:rsidR="001862CA" w:rsidRDefault="001862CA" w:rsidP="001862CA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52A7FF4B" w14:textId="77777777" w:rsidR="001862CA" w:rsidRDefault="001862CA" w:rsidP="001862CA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</w:tcPr>
          <w:p w14:paraId="11F9D0B7" w14:textId="77777777" w:rsidR="001862CA" w:rsidRDefault="001862CA" w:rsidP="001862CA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rPr>
                <w:rFonts w:cs="Poppins Light"/>
                <w:color w:val="000000"/>
                <w:sz w:val="18"/>
                <w:szCs w:val="18"/>
              </w:rPr>
            </w:pPr>
          </w:p>
        </w:tc>
      </w:tr>
      <w:tr w:rsidR="001862CA" w14:paraId="015739FE" w14:textId="77777777" w:rsidTr="001862CA">
        <w:tc>
          <w:tcPr>
            <w:tcW w:w="1435" w:type="dxa"/>
          </w:tcPr>
          <w:p w14:paraId="2CC4D121" w14:textId="77777777" w:rsidR="001862CA" w:rsidRDefault="001862CA" w:rsidP="001862CA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1597AB45" w14:textId="77777777" w:rsidR="001862CA" w:rsidRDefault="001862CA" w:rsidP="001862CA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76922618" w14:textId="77777777" w:rsidR="001862CA" w:rsidRDefault="001862CA" w:rsidP="001862CA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5FCC511E" w14:textId="77777777" w:rsidR="001862CA" w:rsidRDefault="001862CA" w:rsidP="001862CA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</w:tcPr>
          <w:p w14:paraId="3C50C30A" w14:textId="77777777" w:rsidR="001862CA" w:rsidRDefault="001862CA" w:rsidP="001862CA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rPr>
                <w:rFonts w:cs="Poppins Light"/>
                <w:color w:val="000000"/>
                <w:sz w:val="18"/>
                <w:szCs w:val="18"/>
              </w:rPr>
            </w:pPr>
          </w:p>
        </w:tc>
      </w:tr>
      <w:tr w:rsidR="001862CA" w14:paraId="2E8D1DA4" w14:textId="77777777" w:rsidTr="001862CA">
        <w:tc>
          <w:tcPr>
            <w:tcW w:w="1435" w:type="dxa"/>
          </w:tcPr>
          <w:p w14:paraId="0A587335" w14:textId="77777777" w:rsidR="001862CA" w:rsidRDefault="001862CA" w:rsidP="001862CA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7E4878FD" w14:textId="77777777" w:rsidR="001862CA" w:rsidRDefault="001862CA" w:rsidP="001862CA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3D568B37" w14:textId="77777777" w:rsidR="001862CA" w:rsidRDefault="001862CA" w:rsidP="001862CA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3C27A49B" w14:textId="77777777" w:rsidR="001862CA" w:rsidRDefault="001862CA" w:rsidP="001862CA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</w:tcPr>
          <w:p w14:paraId="57E2B02A" w14:textId="77777777" w:rsidR="001862CA" w:rsidRDefault="001862CA" w:rsidP="001862CA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rPr>
                <w:rFonts w:cs="Poppins Light"/>
                <w:color w:val="000000"/>
                <w:sz w:val="18"/>
                <w:szCs w:val="18"/>
              </w:rPr>
            </w:pPr>
          </w:p>
        </w:tc>
      </w:tr>
    </w:tbl>
    <w:p w14:paraId="25BED923" w14:textId="77777777" w:rsidR="001862CA" w:rsidRDefault="001862CA" w:rsidP="00B3492B">
      <w:pPr>
        <w:widowControl w:val="0"/>
        <w:tabs>
          <w:tab w:val="center" w:pos="5400"/>
        </w:tabs>
        <w:autoSpaceDE w:val="0"/>
        <w:autoSpaceDN w:val="0"/>
        <w:adjustRightInd w:val="0"/>
        <w:spacing w:before="82"/>
        <w:contextualSpacing/>
        <w:rPr>
          <w:rFonts w:cs="Poppins Light"/>
          <w:color w:val="000000"/>
          <w:sz w:val="18"/>
          <w:szCs w:val="18"/>
        </w:rPr>
      </w:pPr>
    </w:p>
    <w:p w14:paraId="3C847136" w14:textId="77777777" w:rsidR="001862CA" w:rsidRPr="007D5091" w:rsidRDefault="001862CA" w:rsidP="00B3492B">
      <w:pPr>
        <w:widowControl w:val="0"/>
        <w:tabs>
          <w:tab w:val="center" w:pos="5400"/>
        </w:tabs>
        <w:autoSpaceDE w:val="0"/>
        <w:autoSpaceDN w:val="0"/>
        <w:adjustRightInd w:val="0"/>
        <w:spacing w:before="82"/>
        <w:contextualSpacing/>
        <w:rPr>
          <w:rFonts w:cs="Poppins Light"/>
          <w:color w:val="000000"/>
          <w:sz w:val="18"/>
          <w:szCs w:val="18"/>
        </w:rPr>
      </w:pPr>
    </w:p>
    <w:p w14:paraId="24E99A46" w14:textId="28B8DFEC" w:rsidR="008F7F47" w:rsidRPr="007D5091" w:rsidRDefault="001862CA" w:rsidP="008F7F47">
      <w:pPr>
        <w:widowControl w:val="0"/>
        <w:tabs>
          <w:tab w:val="left" w:pos="90"/>
        </w:tabs>
        <w:autoSpaceDE w:val="0"/>
        <w:autoSpaceDN w:val="0"/>
        <w:adjustRightInd w:val="0"/>
        <w:spacing w:before="89"/>
        <w:contextualSpacing/>
        <w:rPr>
          <w:rFonts w:cs="Poppins Light"/>
          <w:sz w:val="18"/>
          <w:szCs w:val="18"/>
        </w:rPr>
      </w:pPr>
      <w:bookmarkStart w:id="1" w:name="_Hlk204681482"/>
      <w:r w:rsidRPr="001862CA">
        <w:rPr>
          <w:rFonts w:cs="Poppins Light"/>
          <w:sz w:val="18"/>
          <w:szCs w:val="18"/>
        </w:rPr>
        <w:t>In reference to your request, please be advised that the products listed above DO NOT QUALIFY for tariff preferential treatment under the Rules and Regulations of the United States – Mexico – Canada Agreement for the validity period indicated above.</w:t>
      </w:r>
    </w:p>
    <w:p w14:paraId="15B73089" w14:textId="786D4429" w:rsidR="00B3492B" w:rsidRPr="007D5091" w:rsidRDefault="001862CA" w:rsidP="00B3492B">
      <w:pPr>
        <w:widowControl w:val="0"/>
        <w:tabs>
          <w:tab w:val="left" w:pos="90"/>
        </w:tabs>
        <w:autoSpaceDE w:val="0"/>
        <w:autoSpaceDN w:val="0"/>
        <w:adjustRightInd w:val="0"/>
        <w:spacing w:before="89" w:after="240"/>
        <w:contextualSpacing/>
        <w:rPr>
          <w:rFonts w:cs="Poppins Light"/>
          <w:sz w:val="18"/>
          <w:szCs w:val="18"/>
        </w:rPr>
      </w:pPr>
      <w:r>
        <w:rPr>
          <w:rFonts w:cs="Poppins Light"/>
          <w:sz w:val="18"/>
          <w:szCs w:val="18"/>
        </w:rPr>
        <w:t xml:space="preserve"> </w:t>
      </w:r>
    </w:p>
    <w:p w14:paraId="2FCDC3C0" w14:textId="77777777" w:rsidR="00B3492B" w:rsidRPr="007D5091" w:rsidRDefault="00B3492B" w:rsidP="00B3492B">
      <w:pPr>
        <w:widowControl w:val="0"/>
        <w:tabs>
          <w:tab w:val="left" w:pos="90"/>
        </w:tabs>
        <w:autoSpaceDE w:val="0"/>
        <w:autoSpaceDN w:val="0"/>
        <w:adjustRightInd w:val="0"/>
        <w:spacing w:before="89" w:after="240"/>
        <w:contextualSpacing/>
        <w:rPr>
          <w:rFonts w:cs="Poppins Light"/>
          <w:color w:val="000000"/>
          <w:sz w:val="18"/>
          <w:szCs w:val="18"/>
        </w:rPr>
      </w:pPr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3163"/>
        <w:gridCol w:w="2157"/>
        <w:gridCol w:w="453"/>
        <w:gridCol w:w="4307"/>
      </w:tblGrid>
      <w:tr w:rsidR="00B3492B" w:rsidRPr="007D5091" w14:paraId="4DF68FCB" w14:textId="77777777" w:rsidTr="006E32C6">
        <w:trPr>
          <w:trHeight w:val="225"/>
          <w:jc w:val="center"/>
        </w:trPr>
        <w:tc>
          <w:tcPr>
            <w:tcW w:w="3163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noWrap/>
            <w:vAlign w:val="bottom"/>
            <w:hideMark/>
          </w:tcPr>
          <w:p w14:paraId="03DB5746" w14:textId="77777777" w:rsidR="00B3492B" w:rsidRPr="007D5091" w:rsidRDefault="00B3492B" w:rsidP="006E32C6">
            <w:pPr>
              <w:rPr>
                <w:rFonts w:cs="Poppins Light"/>
                <w:i/>
                <w:color w:val="000000"/>
                <w:sz w:val="16"/>
                <w:szCs w:val="16"/>
              </w:rPr>
            </w:pPr>
            <w:r w:rsidRPr="007D5091">
              <w:rPr>
                <w:rFonts w:cs="Poppins Light"/>
                <w:i/>
                <w:color w:val="000000"/>
                <w:sz w:val="16"/>
                <w:szCs w:val="16"/>
              </w:rPr>
              <w:t>Authorized Signature:</w:t>
            </w:r>
          </w:p>
        </w:tc>
        <w:tc>
          <w:tcPr>
            <w:tcW w:w="2157" w:type="dxa"/>
            <w:tcBorders>
              <w:top w:val="single" w:sz="4" w:space="0" w:color="A5A5A5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FC697" w14:textId="77777777" w:rsidR="00B3492B" w:rsidRPr="007D5091" w:rsidRDefault="00B3492B" w:rsidP="006E32C6">
            <w:pPr>
              <w:rPr>
                <w:rFonts w:cs="Poppins Light"/>
                <w:i/>
                <w:color w:val="000000"/>
                <w:sz w:val="16"/>
                <w:szCs w:val="16"/>
              </w:rPr>
            </w:pPr>
            <w:r w:rsidRPr="007D5091">
              <w:rPr>
                <w:rFonts w:cs="Poppins Light"/>
                <w:i/>
                <w:color w:val="000000"/>
                <w:sz w:val="16"/>
                <w:szCs w:val="16"/>
              </w:rPr>
              <w:t>Company:</w:t>
            </w:r>
          </w:p>
        </w:tc>
        <w:tc>
          <w:tcPr>
            <w:tcW w:w="4760" w:type="dxa"/>
            <w:gridSpan w:val="2"/>
            <w:tcBorders>
              <w:top w:val="single" w:sz="4" w:space="0" w:color="A5A5A5"/>
              <w:left w:val="nil"/>
              <w:bottom w:val="nil"/>
              <w:right w:val="single" w:sz="4" w:space="0" w:color="A5A5A5"/>
            </w:tcBorders>
            <w:noWrap/>
            <w:vAlign w:val="bottom"/>
            <w:hideMark/>
          </w:tcPr>
          <w:p w14:paraId="42623E23" w14:textId="77777777" w:rsidR="00B3492B" w:rsidRPr="007D5091" w:rsidRDefault="00B3492B" w:rsidP="006E32C6">
            <w:pPr>
              <w:rPr>
                <w:rFonts w:cs="Poppins Light"/>
                <w:i/>
                <w:color w:val="000000"/>
                <w:sz w:val="16"/>
                <w:szCs w:val="16"/>
              </w:rPr>
            </w:pPr>
            <w:r w:rsidRPr="007D5091">
              <w:rPr>
                <w:rFonts w:cs="Poppins Light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B3492B" w:rsidRPr="007D5091" w14:paraId="552D8C6D" w14:textId="77777777" w:rsidTr="006E32C6">
        <w:trPr>
          <w:trHeight w:val="387"/>
          <w:jc w:val="center"/>
        </w:trPr>
        <w:tc>
          <w:tcPr>
            <w:tcW w:w="316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vAlign w:val="bottom"/>
            <w:hideMark/>
          </w:tcPr>
          <w:p w14:paraId="06F738BD" w14:textId="77777777" w:rsidR="00B3492B" w:rsidRPr="007D5091" w:rsidRDefault="00B3492B" w:rsidP="006E32C6">
            <w:pPr>
              <w:rPr>
                <w:rFonts w:cs="Poppins Light"/>
                <w:color w:val="000000"/>
                <w:szCs w:val="20"/>
              </w:rPr>
            </w:pPr>
            <w:r w:rsidRPr="007D5091">
              <w:rPr>
                <w:rFonts w:cs="Poppins Light"/>
                <w:color w:val="000000"/>
                <w:szCs w:val="20"/>
              </w:rPr>
              <w:t> 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noWrap/>
            <w:vAlign w:val="bottom"/>
            <w:hideMark/>
          </w:tcPr>
          <w:p w14:paraId="554863E8" w14:textId="77777777" w:rsidR="00B3492B" w:rsidRPr="007D5091" w:rsidRDefault="00B3492B" w:rsidP="006E32C6">
            <w:pPr>
              <w:rPr>
                <w:rFonts w:cs="Poppins Light"/>
                <w:color w:val="000000"/>
                <w:szCs w:val="20"/>
              </w:rPr>
            </w:pPr>
          </w:p>
        </w:tc>
      </w:tr>
      <w:tr w:rsidR="00B3492B" w:rsidRPr="007D5091" w14:paraId="1C08EF35" w14:textId="77777777" w:rsidTr="006E32C6">
        <w:trPr>
          <w:trHeight w:val="225"/>
          <w:jc w:val="center"/>
        </w:trPr>
        <w:tc>
          <w:tcPr>
            <w:tcW w:w="3163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noWrap/>
            <w:vAlign w:val="bottom"/>
            <w:hideMark/>
          </w:tcPr>
          <w:p w14:paraId="4F7126EF" w14:textId="77777777" w:rsidR="00B3492B" w:rsidRPr="007D5091" w:rsidRDefault="00B3492B" w:rsidP="006E32C6">
            <w:pPr>
              <w:rPr>
                <w:rFonts w:cs="Poppins Light"/>
                <w:i/>
                <w:color w:val="000000"/>
                <w:sz w:val="16"/>
                <w:szCs w:val="16"/>
              </w:rPr>
            </w:pPr>
            <w:r w:rsidRPr="007D5091">
              <w:rPr>
                <w:rFonts w:cs="Poppins Light"/>
                <w:i/>
                <w:color w:val="000000"/>
                <w:sz w:val="16"/>
                <w:szCs w:val="16"/>
              </w:rPr>
              <w:t>Name: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single" w:sz="4" w:space="0" w:color="A5A5A5"/>
            </w:tcBorders>
            <w:noWrap/>
            <w:vAlign w:val="bottom"/>
            <w:hideMark/>
          </w:tcPr>
          <w:p w14:paraId="42EF89E6" w14:textId="77777777" w:rsidR="00B3492B" w:rsidRPr="007D5091" w:rsidRDefault="00B3492B" w:rsidP="006E32C6">
            <w:pPr>
              <w:rPr>
                <w:rFonts w:cs="Poppins Light"/>
                <w:i/>
                <w:color w:val="000000"/>
                <w:sz w:val="16"/>
                <w:szCs w:val="16"/>
              </w:rPr>
            </w:pPr>
            <w:r w:rsidRPr="007D5091">
              <w:rPr>
                <w:rFonts w:cs="Poppins Light"/>
                <w:i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single" w:sz="4" w:space="0" w:color="A5A5A5"/>
            </w:tcBorders>
            <w:noWrap/>
            <w:vAlign w:val="bottom"/>
            <w:hideMark/>
          </w:tcPr>
          <w:p w14:paraId="7A8A05AE" w14:textId="77777777" w:rsidR="00B3492B" w:rsidRPr="007D5091" w:rsidRDefault="00B3492B" w:rsidP="006E32C6">
            <w:pPr>
              <w:rPr>
                <w:rFonts w:cs="Poppins Light"/>
                <w:i/>
                <w:color w:val="000000"/>
                <w:sz w:val="16"/>
                <w:szCs w:val="16"/>
              </w:rPr>
            </w:pPr>
            <w:r w:rsidRPr="007D5091">
              <w:rPr>
                <w:rFonts w:cs="Poppins Light"/>
                <w:i/>
                <w:color w:val="000000"/>
                <w:sz w:val="16"/>
                <w:szCs w:val="16"/>
              </w:rPr>
              <w:t>Email Address:</w:t>
            </w:r>
          </w:p>
        </w:tc>
      </w:tr>
      <w:tr w:rsidR="00B3492B" w:rsidRPr="007D5091" w14:paraId="0782E4A7" w14:textId="77777777" w:rsidTr="006E32C6">
        <w:trPr>
          <w:trHeight w:val="405"/>
          <w:jc w:val="center"/>
        </w:trPr>
        <w:tc>
          <w:tcPr>
            <w:tcW w:w="316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vAlign w:val="bottom"/>
            <w:hideMark/>
          </w:tcPr>
          <w:p w14:paraId="1DCD75A2" w14:textId="77777777" w:rsidR="00B3492B" w:rsidRPr="007D5091" w:rsidRDefault="00B3492B" w:rsidP="006E32C6">
            <w:pPr>
              <w:rPr>
                <w:rFonts w:cs="Poppins Light"/>
                <w:color w:val="00000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noWrap/>
            <w:vAlign w:val="bottom"/>
            <w:hideMark/>
          </w:tcPr>
          <w:p w14:paraId="6E269639" w14:textId="77777777" w:rsidR="00B3492B" w:rsidRPr="007D5091" w:rsidRDefault="00B3492B" w:rsidP="006E32C6">
            <w:pPr>
              <w:rPr>
                <w:rFonts w:cs="Poppins Light"/>
                <w:color w:val="00000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noWrap/>
            <w:vAlign w:val="bottom"/>
            <w:hideMark/>
          </w:tcPr>
          <w:p w14:paraId="595E08C2" w14:textId="77777777" w:rsidR="00B3492B" w:rsidRPr="007D5091" w:rsidRDefault="00B3492B" w:rsidP="006E32C6">
            <w:pPr>
              <w:rPr>
                <w:rFonts w:cs="Poppins Light"/>
                <w:color w:val="0000FF"/>
                <w:szCs w:val="20"/>
                <w:u w:val="single"/>
              </w:rPr>
            </w:pPr>
          </w:p>
        </w:tc>
      </w:tr>
      <w:tr w:rsidR="00B3492B" w:rsidRPr="007D5091" w14:paraId="5527A244" w14:textId="77777777" w:rsidTr="006E32C6">
        <w:trPr>
          <w:trHeight w:val="225"/>
          <w:jc w:val="center"/>
        </w:trPr>
        <w:tc>
          <w:tcPr>
            <w:tcW w:w="3163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noWrap/>
            <w:vAlign w:val="bottom"/>
            <w:hideMark/>
          </w:tcPr>
          <w:p w14:paraId="438A9CE8" w14:textId="77777777" w:rsidR="00B3492B" w:rsidRPr="007D5091" w:rsidRDefault="00B3492B" w:rsidP="006E32C6">
            <w:pPr>
              <w:rPr>
                <w:rFonts w:cs="Poppins Light"/>
                <w:i/>
                <w:color w:val="000000"/>
                <w:sz w:val="16"/>
                <w:szCs w:val="16"/>
              </w:rPr>
            </w:pPr>
            <w:r w:rsidRPr="007D5091">
              <w:rPr>
                <w:rFonts w:cs="Poppins Light"/>
                <w:i/>
                <w:color w:val="000000"/>
                <w:sz w:val="16"/>
                <w:szCs w:val="16"/>
              </w:rPr>
              <w:t>Date: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single" w:sz="4" w:space="0" w:color="A5A5A5"/>
            </w:tcBorders>
            <w:noWrap/>
            <w:vAlign w:val="bottom"/>
            <w:hideMark/>
          </w:tcPr>
          <w:p w14:paraId="37B239A3" w14:textId="77777777" w:rsidR="00B3492B" w:rsidRPr="007D5091" w:rsidRDefault="00B3492B" w:rsidP="006E32C6">
            <w:pPr>
              <w:rPr>
                <w:rFonts w:cs="Poppins Light"/>
                <w:i/>
                <w:color w:val="000000"/>
                <w:sz w:val="16"/>
                <w:szCs w:val="16"/>
              </w:rPr>
            </w:pPr>
            <w:r w:rsidRPr="007D5091">
              <w:rPr>
                <w:rFonts w:cs="Poppins Light"/>
                <w:i/>
                <w:color w:val="000000"/>
                <w:sz w:val="16"/>
                <w:szCs w:val="16"/>
              </w:rPr>
              <w:t>Phone: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single" w:sz="4" w:space="0" w:color="A5A5A5"/>
            </w:tcBorders>
            <w:noWrap/>
            <w:vAlign w:val="bottom"/>
            <w:hideMark/>
          </w:tcPr>
          <w:p w14:paraId="4B59F563" w14:textId="77777777" w:rsidR="00B3492B" w:rsidRPr="007D5091" w:rsidRDefault="00B3492B" w:rsidP="006E32C6">
            <w:pPr>
              <w:rPr>
                <w:rFonts w:cs="Poppins Light"/>
                <w:i/>
                <w:color w:val="000000"/>
                <w:sz w:val="16"/>
                <w:szCs w:val="16"/>
              </w:rPr>
            </w:pPr>
            <w:r w:rsidRPr="007D5091">
              <w:rPr>
                <w:rFonts w:cs="Poppins Light"/>
                <w:i/>
                <w:color w:val="000000"/>
                <w:sz w:val="16"/>
                <w:szCs w:val="16"/>
              </w:rPr>
              <w:t>Fax:</w:t>
            </w:r>
          </w:p>
        </w:tc>
      </w:tr>
      <w:tr w:rsidR="00B3492B" w:rsidRPr="007D5091" w14:paraId="68BE3329" w14:textId="77777777" w:rsidTr="006E32C6">
        <w:trPr>
          <w:trHeight w:val="396"/>
          <w:jc w:val="center"/>
        </w:trPr>
        <w:tc>
          <w:tcPr>
            <w:tcW w:w="316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vAlign w:val="bottom"/>
            <w:hideMark/>
          </w:tcPr>
          <w:p w14:paraId="6C88F998" w14:textId="77777777" w:rsidR="00B3492B" w:rsidRPr="007D5091" w:rsidRDefault="00B3492B" w:rsidP="006E32C6">
            <w:pPr>
              <w:jc w:val="center"/>
              <w:rPr>
                <w:rFonts w:cs="Poppins Light"/>
                <w:color w:val="00000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noWrap/>
            <w:vAlign w:val="bottom"/>
            <w:hideMark/>
          </w:tcPr>
          <w:p w14:paraId="5DDC35D3" w14:textId="77777777" w:rsidR="00B3492B" w:rsidRPr="007D5091" w:rsidRDefault="00B3492B" w:rsidP="006E32C6">
            <w:pPr>
              <w:jc w:val="center"/>
              <w:rPr>
                <w:rFonts w:cs="Poppins Light"/>
                <w:color w:val="00000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noWrap/>
            <w:vAlign w:val="bottom"/>
            <w:hideMark/>
          </w:tcPr>
          <w:p w14:paraId="6409D85C" w14:textId="77777777" w:rsidR="00B3492B" w:rsidRPr="007D5091" w:rsidRDefault="00B3492B" w:rsidP="006E32C6">
            <w:pPr>
              <w:jc w:val="center"/>
              <w:rPr>
                <w:rFonts w:cs="Poppins Light"/>
                <w:color w:val="000000"/>
                <w:szCs w:val="20"/>
              </w:rPr>
            </w:pPr>
          </w:p>
        </w:tc>
      </w:tr>
      <w:bookmarkEnd w:id="1"/>
    </w:tbl>
    <w:p w14:paraId="10BEB329" w14:textId="77777777" w:rsidR="00B3492B" w:rsidRPr="007D5091" w:rsidRDefault="00B3492B" w:rsidP="00B3492B">
      <w:pPr>
        <w:pStyle w:val="NormalWeb"/>
        <w:spacing w:before="0" w:beforeAutospacing="0" w:after="0" w:afterAutospacing="0"/>
        <w:contextualSpacing/>
        <w:jc w:val="center"/>
        <w:textAlignment w:val="baseline"/>
        <w:rPr>
          <w:rFonts w:ascii="Poppins Medium" w:eastAsia="Arial Unicode MS" w:hAnsi="Poppins Medium" w:cs="Poppins Medium"/>
          <w:sz w:val="40"/>
          <w:szCs w:val="40"/>
        </w:rPr>
      </w:pPr>
    </w:p>
    <w:sectPr w:rsidR="00B3492B" w:rsidRPr="007D5091" w:rsidSect="006E7FCD">
      <w:pgSz w:w="12240" w:h="15840"/>
      <w:pgMar w:top="2074" w:right="1440" w:bottom="1440" w:left="1440" w:header="1008" w:footer="6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90058" w14:textId="77777777" w:rsidR="007D0E6E" w:rsidRDefault="007D0E6E" w:rsidP="00E46BC3">
      <w:pPr>
        <w:spacing w:after="0"/>
      </w:pPr>
      <w:r>
        <w:separator/>
      </w:r>
    </w:p>
  </w:endnote>
  <w:endnote w:type="continuationSeparator" w:id="0">
    <w:p w14:paraId="3B303907" w14:textId="77777777" w:rsidR="007D0E6E" w:rsidRDefault="007D0E6E" w:rsidP="00E46B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98D4F" w14:textId="77777777" w:rsidR="007D0E6E" w:rsidRDefault="007D0E6E" w:rsidP="00E46BC3">
      <w:pPr>
        <w:spacing w:after="0"/>
      </w:pPr>
      <w:r>
        <w:separator/>
      </w:r>
    </w:p>
  </w:footnote>
  <w:footnote w:type="continuationSeparator" w:id="0">
    <w:p w14:paraId="3DD30D02" w14:textId="77777777" w:rsidR="007D0E6E" w:rsidRDefault="007D0E6E" w:rsidP="00E46B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6DD8"/>
    <w:multiLevelType w:val="hybridMultilevel"/>
    <w:tmpl w:val="CEDC6AD0"/>
    <w:lvl w:ilvl="0" w:tplc="2D5C94B6">
      <w:start w:val="1"/>
      <w:numFmt w:val="decimal"/>
      <w:lvlText w:val="%1)"/>
      <w:lvlJc w:val="left"/>
      <w:pPr>
        <w:ind w:left="720" w:hanging="360"/>
      </w:pPr>
      <w:rPr>
        <w:rFonts w:ascii="Poppins Medium" w:hAnsi="Poppins Medium" w:cs="Poppins Medium" w:hint="default"/>
        <w:b w:val="0"/>
        <w:bCs w:val="0"/>
        <w:color w:val="294FD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3870"/>
    <w:multiLevelType w:val="hybridMultilevel"/>
    <w:tmpl w:val="97C00A54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98B62DA4">
      <w:start w:val="1"/>
      <w:numFmt w:val="lowerLetter"/>
      <w:lvlText w:val="%2)"/>
      <w:lvlJc w:val="left"/>
      <w:pPr>
        <w:ind w:left="1440" w:hanging="360"/>
      </w:pPr>
      <w:rPr>
        <w:rFonts w:ascii="Poppins Medium" w:hAnsi="Poppins Medium" w:cs="Poppins Medium" w:hint="default"/>
        <w:color w:val="294FD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563"/>
    <w:multiLevelType w:val="hybridMultilevel"/>
    <w:tmpl w:val="F078D5AC"/>
    <w:lvl w:ilvl="0" w:tplc="AEC094C4">
      <w:numFmt w:val="bullet"/>
      <w:lvlText w:val="•"/>
      <w:lvlJc w:val="left"/>
      <w:pPr>
        <w:ind w:left="1080" w:hanging="720"/>
      </w:pPr>
      <w:rPr>
        <w:rFonts w:ascii="Poppins Light" w:eastAsiaTheme="minorHAnsi" w:hAnsi="Poppins Light" w:cs="Poppi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05BB6"/>
    <w:multiLevelType w:val="hybridMultilevel"/>
    <w:tmpl w:val="FCAC189C"/>
    <w:lvl w:ilvl="0" w:tplc="35EC1526">
      <w:start w:val="1"/>
      <w:numFmt w:val="lowerRoman"/>
      <w:lvlText w:val="%1."/>
      <w:lvlJc w:val="right"/>
      <w:pPr>
        <w:ind w:left="720" w:hanging="360"/>
      </w:pPr>
      <w:rPr>
        <w:rFonts w:ascii="Poppins Medium" w:hAnsi="Poppins Medium" w:cs="Poppins Medium" w:hint="default"/>
        <w:b w:val="0"/>
        <w:bCs w:val="0"/>
        <w:color w:val="294FDE"/>
      </w:rPr>
    </w:lvl>
    <w:lvl w:ilvl="1" w:tplc="7338B3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94FD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05DD1"/>
    <w:multiLevelType w:val="hybridMultilevel"/>
    <w:tmpl w:val="A6F6C3AC"/>
    <w:lvl w:ilvl="0" w:tplc="AEC094C4">
      <w:numFmt w:val="bullet"/>
      <w:lvlText w:val="•"/>
      <w:lvlJc w:val="left"/>
      <w:pPr>
        <w:ind w:left="1080" w:hanging="720"/>
      </w:pPr>
      <w:rPr>
        <w:rFonts w:ascii="Poppins Light" w:eastAsiaTheme="minorHAnsi" w:hAnsi="Poppins Light" w:cs="Poppi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80403"/>
    <w:multiLevelType w:val="hybridMultilevel"/>
    <w:tmpl w:val="AEB2518C"/>
    <w:lvl w:ilvl="0" w:tplc="AEC094C4">
      <w:numFmt w:val="bullet"/>
      <w:lvlText w:val="•"/>
      <w:lvlJc w:val="left"/>
      <w:pPr>
        <w:ind w:left="1080" w:hanging="720"/>
      </w:pPr>
      <w:rPr>
        <w:rFonts w:ascii="Poppins Light" w:eastAsiaTheme="minorHAnsi" w:hAnsi="Poppins Light" w:cs="Poppi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21283"/>
    <w:multiLevelType w:val="hybridMultilevel"/>
    <w:tmpl w:val="ABE4E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A7313"/>
    <w:multiLevelType w:val="hybridMultilevel"/>
    <w:tmpl w:val="05C83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E18C4"/>
    <w:multiLevelType w:val="hybridMultilevel"/>
    <w:tmpl w:val="9B325CF0"/>
    <w:lvl w:ilvl="0" w:tplc="AEC094C4">
      <w:numFmt w:val="bullet"/>
      <w:lvlText w:val="•"/>
      <w:lvlJc w:val="left"/>
      <w:pPr>
        <w:ind w:left="1080" w:hanging="720"/>
      </w:pPr>
      <w:rPr>
        <w:rFonts w:ascii="Poppins Light" w:eastAsiaTheme="minorHAnsi" w:hAnsi="Poppins Light" w:cs="Poppi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714CC"/>
    <w:multiLevelType w:val="hybridMultilevel"/>
    <w:tmpl w:val="EFAA1468"/>
    <w:lvl w:ilvl="0" w:tplc="AEC094C4">
      <w:numFmt w:val="bullet"/>
      <w:lvlText w:val="•"/>
      <w:lvlJc w:val="left"/>
      <w:pPr>
        <w:ind w:left="1080" w:hanging="720"/>
      </w:pPr>
      <w:rPr>
        <w:rFonts w:ascii="Poppins Light" w:eastAsiaTheme="minorHAnsi" w:hAnsi="Poppins Light" w:cs="Poppi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67E51"/>
    <w:multiLevelType w:val="hybridMultilevel"/>
    <w:tmpl w:val="D75210D6"/>
    <w:lvl w:ilvl="0" w:tplc="4346505A">
      <w:start w:val="1"/>
      <w:numFmt w:val="upperLetter"/>
      <w:lvlText w:val="%1."/>
      <w:lvlJc w:val="left"/>
      <w:pPr>
        <w:ind w:left="720" w:hanging="360"/>
      </w:pPr>
      <w:rPr>
        <w:rFonts w:ascii="Poppins Medium" w:hAnsi="Poppins Medium" w:cs="Poppins Medium" w:hint="default"/>
        <w:color w:val="294FD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A7402"/>
    <w:multiLevelType w:val="hybridMultilevel"/>
    <w:tmpl w:val="6F98A4C8"/>
    <w:lvl w:ilvl="0" w:tplc="AEC094C4">
      <w:numFmt w:val="bullet"/>
      <w:lvlText w:val="•"/>
      <w:lvlJc w:val="left"/>
      <w:pPr>
        <w:ind w:left="1080" w:hanging="720"/>
      </w:pPr>
      <w:rPr>
        <w:rFonts w:ascii="Poppins Light" w:eastAsiaTheme="minorHAnsi" w:hAnsi="Poppins Light" w:cs="Poppi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172DF"/>
    <w:multiLevelType w:val="multilevel"/>
    <w:tmpl w:val="3C6C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4A0243"/>
    <w:multiLevelType w:val="hybridMultilevel"/>
    <w:tmpl w:val="05E8DDCA"/>
    <w:lvl w:ilvl="0" w:tplc="E2E647E8">
      <w:start w:val="1"/>
      <w:numFmt w:val="decimal"/>
      <w:lvlText w:val="%1)"/>
      <w:lvlJc w:val="left"/>
      <w:pPr>
        <w:ind w:left="720" w:hanging="360"/>
      </w:pPr>
      <w:rPr>
        <w:rFonts w:ascii="Poppins Medium" w:hAnsi="Poppins Medium" w:cs="Poppins Medium" w:hint="default"/>
        <w:color w:val="294FD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A4447"/>
    <w:multiLevelType w:val="hybridMultilevel"/>
    <w:tmpl w:val="E9C00528"/>
    <w:lvl w:ilvl="0" w:tplc="4D7C02E0">
      <w:start w:val="1"/>
      <w:numFmt w:val="lowerLetter"/>
      <w:lvlText w:val="(%1)"/>
      <w:lvlJc w:val="left"/>
      <w:pPr>
        <w:ind w:left="360" w:hanging="360"/>
      </w:pPr>
      <w:rPr>
        <w:rFonts w:ascii="Poppins Medium" w:hAnsi="Poppins Medium" w:cs="Poppins Medium" w:hint="default"/>
        <w:color w:val="294FD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284327"/>
    <w:multiLevelType w:val="hybridMultilevel"/>
    <w:tmpl w:val="CBD4FA26"/>
    <w:lvl w:ilvl="0" w:tplc="AEC094C4">
      <w:numFmt w:val="bullet"/>
      <w:lvlText w:val="•"/>
      <w:lvlJc w:val="left"/>
      <w:pPr>
        <w:ind w:left="1080" w:hanging="720"/>
      </w:pPr>
      <w:rPr>
        <w:rFonts w:ascii="Poppins Light" w:eastAsiaTheme="minorHAnsi" w:hAnsi="Poppins Light" w:cs="Poppi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D3339"/>
    <w:multiLevelType w:val="hybridMultilevel"/>
    <w:tmpl w:val="B0B80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56B83"/>
    <w:multiLevelType w:val="hybridMultilevel"/>
    <w:tmpl w:val="890C26E4"/>
    <w:lvl w:ilvl="0" w:tplc="1A1046F2">
      <w:start w:val="1"/>
      <w:numFmt w:val="lowerLetter"/>
      <w:lvlText w:val="(%1)"/>
      <w:lvlJc w:val="left"/>
      <w:pPr>
        <w:ind w:left="1080" w:hanging="360"/>
      </w:pPr>
      <w:rPr>
        <w:rFonts w:ascii="Poppins Medium" w:hAnsi="Poppins Medium" w:cs="Poppins Medium" w:hint="default"/>
        <w:b w:val="0"/>
        <w:bCs/>
        <w:color w:val="294FDE"/>
      </w:rPr>
    </w:lvl>
    <w:lvl w:ilvl="1" w:tplc="47085D44">
      <w:start w:val="1"/>
      <w:numFmt w:val="lowerRoman"/>
      <w:lvlText w:val="(%2)"/>
      <w:lvlJc w:val="left"/>
      <w:pPr>
        <w:ind w:left="2160" w:hanging="720"/>
      </w:pPr>
      <w:rPr>
        <w:rFonts w:hint="default"/>
        <w:b/>
        <w:color w:val="294FDE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0F046C"/>
    <w:multiLevelType w:val="hybridMultilevel"/>
    <w:tmpl w:val="F9E21018"/>
    <w:lvl w:ilvl="0" w:tplc="E2E647E8">
      <w:start w:val="1"/>
      <w:numFmt w:val="decimal"/>
      <w:lvlText w:val="%1)"/>
      <w:lvlJc w:val="left"/>
      <w:pPr>
        <w:ind w:left="720" w:hanging="360"/>
      </w:pPr>
      <w:rPr>
        <w:rFonts w:ascii="Poppins Medium" w:hAnsi="Poppins Medium" w:cs="Poppins Medium" w:hint="default"/>
        <w:color w:val="294FD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94FF3"/>
    <w:multiLevelType w:val="hybridMultilevel"/>
    <w:tmpl w:val="BC50CFB4"/>
    <w:lvl w:ilvl="0" w:tplc="AEC094C4">
      <w:numFmt w:val="bullet"/>
      <w:lvlText w:val="•"/>
      <w:lvlJc w:val="left"/>
      <w:pPr>
        <w:ind w:left="1080" w:hanging="720"/>
      </w:pPr>
      <w:rPr>
        <w:rFonts w:ascii="Poppins Light" w:eastAsiaTheme="minorHAnsi" w:hAnsi="Poppins Light" w:cs="Poppi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E55F0"/>
    <w:multiLevelType w:val="hybridMultilevel"/>
    <w:tmpl w:val="2D162690"/>
    <w:lvl w:ilvl="0" w:tplc="AEC094C4">
      <w:numFmt w:val="bullet"/>
      <w:lvlText w:val="•"/>
      <w:lvlJc w:val="left"/>
      <w:pPr>
        <w:ind w:left="1080" w:hanging="720"/>
      </w:pPr>
      <w:rPr>
        <w:rFonts w:ascii="Poppins Light" w:eastAsiaTheme="minorHAnsi" w:hAnsi="Poppins Light" w:cs="Poppi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953797">
    <w:abstractNumId w:val="16"/>
  </w:num>
  <w:num w:numId="2" w16cid:durableId="1146510242">
    <w:abstractNumId w:val="6"/>
  </w:num>
  <w:num w:numId="3" w16cid:durableId="1189443873">
    <w:abstractNumId w:val="7"/>
  </w:num>
  <w:num w:numId="4" w16cid:durableId="1150488658">
    <w:abstractNumId w:val="5"/>
  </w:num>
  <w:num w:numId="5" w16cid:durableId="505485744">
    <w:abstractNumId w:val="8"/>
  </w:num>
  <w:num w:numId="6" w16cid:durableId="1345935874">
    <w:abstractNumId w:val="4"/>
  </w:num>
  <w:num w:numId="7" w16cid:durableId="9261876">
    <w:abstractNumId w:val="9"/>
  </w:num>
  <w:num w:numId="8" w16cid:durableId="1782528593">
    <w:abstractNumId w:val="20"/>
  </w:num>
  <w:num w:numId="9" w16cid:durableId="321203952">
    <w:abstractNumId w:val="15"/>
  </w:num>
  <w:num w:numId="10" w16cid:durableId="268776864">
    <w:abstractNumId w:val="19"/>
  </w:num>
  <w:num w:numId="11" w16cid:durableId="2144035994">
    <w:abstractNumId w:val="11"/>
  </w:num>
  <w:num w:numId="12" w16cid:durableId="130754318">
    <w:abstractNumId w:val="2"/>
  </w:num>
  <w:num w:numId="13" w16cid:durableId="1049378000">
    <w:abstractNumId w:val="12"/>
  </w:num>
  <w:num w:numId="14" w16cid:durableId="1632975125">
    <w:abstractNumId w:val="3"/>
  </w:num>
  <w:num w:numId="15" w16cid:durableId="1340474027">
    <w:abstractNumId w:val="1"/>
  </w:num>
  <w:num w:numId="16" w16cid:durableId="796488384">
    <w:abstractNumId w:val="14"/>
  </w:num>
  <w:num w:numId="17" w16cid:durableId="479884834">
    <w:abstractNumId w:val="10"/>
  </w:num>
  <w:num w:numId="18" w16cid:durableId="1062800170">
    <w:abstractNumId w:val="18"/>
  </w:num>
  <w:num w:numId="19" w16cid:durableId="563564522">
    <w:abstractNumId w:val="0"/>
  </w:num>
  <w:num w:numId="20" w16cid:durableId="1376806830">
    <w:abstractNumId w:val="13"/>
  </w:num>
  <w:num w:numId="21" w16cid:durableId="19495016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41"/>
    <w:rsid w:val="00013F0B"/>
    <w:rsid w:val="000202E4"/>
    <w:rsid w:val="00025C6E"/>
    <w:rsid w:val="00102C2E"/>
    <w:rsid w:val="00145577"/>
    <w:rsid w:val="00172A5D"/>
    <w:rsid w:val="001862CA"/>
    <w:rsid w:val="001945EE"/>
    <w:rsid w:val="001B5B3F"/>
    <w:rsid w:val="001F789F"/>
    <w:rsid w:val="00224A87"/>
    <w:rsid w:val="002D5029"/>
    <w:rsid w:val="002D7963"/>
    <w:rsid w:val="00310A57"/>
    <w:rsid w:val="0032666E"/>
    <w:rsid w:val="0034613E"/>
    <w:rsid w:val="00365C1B"/>
    <w:rsid w:val="0036691C"/>
    <w:rsid w:val="0037196E"/>
    <w:rsid w:val="003A0303"/>
    <w:rsid w:val="003C7537"/>
    <w:rsid w:val="003D0547"/>
    <w:rsid w:val="003D2ECF"/>
    <w:rsid w:val="00420DFF"/>
    <w:rsid w:val="00473136"/>
    <w:rsid w:val="00495F05"/>
    <w:rsid w:val="004D1FD7"/>
    <w:rsid w:val="004E45B4"/>
    <w:rsid w:val="005643D7"/>
    <w:rsid w:val="00571DA1"/>
    <w:rsid w:val="005A1E2B"/>
    <w:rsid w:val="005C4F0C"/>
    <w:rsid w:val="005F3D6E"/>
    <w:rsid w:val="0067717B"/>
    <w:rsid w:val="006861F3"/>
    <w:rsid w:val="006A0C0E"/>
    <w:rsid w:val="006C4212"/>
    <w:rsid w:val="006E35A3"/>
    <w:rsid w:val="006E7FCD"/>
    <w:rsid w:val="007144A8"/>
    <w:rsid w:val="00736F38"/>
    <w:rsid w:val="0074431D"/>
    <w:rsid w:val="00746E8F"/>
    <w:rsid w:val="00755F47"/>
    <w:rsid w:val="007D0E6E"/>
    <w:rsid w:val="007D5091"/>
    <w:rsid w:val="008266D8"/>
    <w:rsid w:val="00890701"/>
    <w:rsid w:val="00893BAD"/>
    <w:rsid w:val="008A711F"/>
    <w:rsid w:val="008D4371"/>
    <w:rsid w:val="008F7F47"/>
    <w:rsid w:val="009004DE"/>
    <w:rsid w:val="00914E39"/>
    <w:rsid w:val="00963AA1"/>
    <w:rsid w:val="009648A3"/>
    <w:rsid w:val="009942F9"/>
    <w:rsid w:val="009A4636"/>
    <w:rsid w:val="009B7553"/>
    <w:rsid w:val="009C13DA"/>
    <w:rsid w:val="009E6FF9"/>
    <w:rsid w:val="00A43967"/>
    <w:rsid w:val="00A50CBC"/>
    <w:rsid w:val="00A53B90"/>
    <w:rsid w:val="00A71633"/>
    <w:rsid w:val="00AD5172"/>
    <w:rsid w:val="00AE5078"/>
    <w:rsid w:val="00B15184"/>
    <w:rsid w:val="00B3492B"/>
    <w:rsid w:val="00BD0DA9"/>
    <w:rsid w:val="00BE5384"/>
    <w:rsid w:val="00C60470"/>
    <w:rsid w:val="00C62AD3"/>
    <w:rsid w:val="00C87C74"/>
    <w:rsid w:val="00E46BC3"/>
    <w:rsid w:val="00E523F2"/>
    <w:rsid w:val="00E82D41"/>
    <w:rsid w:val="00EA6B0D"/>
    <w:rsid w:val="00EB7ABA"/>
    <w:rsid w:val="00EC4F48"/>
    <w:rsid w:val="00EF3B15"/>
    <w:rsid w:val="00F049D1"/>
    <w:rsid w:val="00F30940"/>
    <w:rsid w:val="00F64C3B"/>
    <w:rsid w:val="00F74294"/>
    <w:rsid w:val="00FA24BD"/>
    <w:rsid w:val="00FE160F"/>
    <w:rsid w:val="00FE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D9AEA"/>
  <w15:docId w15:val="{C1F93CC5-CD07-4783-9F2E-64031F8B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9D1"/>
    <w:pPr>
      <w:spacing w:line="240" w:lineRule="auto"/>
    </w:pPr>
    <w:rPr>
      <w:rFonts w:ascii="Poppins Light" w:hAnsi="Poppi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078"/>
    <w:pPr>
      <w:keepNext/>
      <w:keepLines/>
      <w:spacing w:before="240" w:after="0"/>
      <w:outlineLvl w:val="0"/>
    </w:pPr>
    <w:rPr>
      <w:rFonts w:ascii="Poppins" w:eastAsiaTheme="majorEastAsia" w:hAnsi="Poppins" w:cs="Poppins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078"/>
    <w:pPr>
      <w:keepNext/>
      <w:keepLines/>
      <w:spacing w:before="40" w:after="0"/>
      <w:outlineLvl w:val="1"/>
    </w:pPr>
    <w:rPr>
      <w:rFonts w:ascii="Poppins" w:eastAsiaTheme="majorEastAsia" w:hAnsi="Poppins" w:cs="Poppins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5078"/>
    <w:pPr>
      <w:keepNext/>
      <w:keepLines/>
      <w:spacing w:before="40" w:after="0"/>
      <w:outlineLvl w:val="2"/>
    </w:pPr>
    <w:rPr>
      <w:rFonts w:ascii="Poppins" w:eastAsiaTheme="majorEastAsia" w:hAnsi="Poppins" w:cs="Poppins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5078"/>
    <w:pPr>
      <w:keepNext/>
      <w:keepLines/>
      <w:spacing w:before="40" w:after="0"/>
      <w:outlineLvl w:val="3"/>
    </w:pPr>
    <w:rPr>
      <w:rFonts w:ascii="Poppins" w:eastAsiaTheme="majorEastAsia" w:hAnsi="Poppins" w:cs="Poppins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BC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46BC3"/>
  </w:style>
  <w:style w:type="paragraph" w:styleId="Footer">
    <w:name w:val="footer"/>
    <w:basedOn w:val="Normal"/>
    <w:link w:val="FooterChar"/>
    <w:uiPriority w:val="99"/>
    <w:unhideWhenUsed/>
    <w:rsid w:val="00E46BC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46BC3"/>
  </w:style>
  <w:style w:type="table" w:styleId="TableGrid">
    <w:name w:val="Table Grid"/>
    <w:basedOn w:val="TableNormal"/>
    <w:uiPriority w:val="59"/>
    <w:rsid w:val="00E46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078"/>
    <w:pPr>
      <w:pBdr>
        <w:top w:val="single" w:sz="4" w:space="10" w:color="2850DE"/>
        <w:bottom w:val="single" w:sz="4" w:space="10" w:color="2850DE"/>
      </w:pBdr>
      <w:spacing w:before="360" w:after="360"/>
      <w:ind w:left="864" w:right="864"/>
      <w:jc w:val="center"/>
    </w:pPr>
    <w:rPr>
      <w:i/>
      <w:iCs/>
      <w:color w:val="2850D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078"/>
    <w:rPr>
      <w:rFonts w:ascii="Poppins Light" w:hAnsi="Poppins Light"/>
      <w:i/>
      <w:iCs/>
      <w:color w:val="2850DE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184"/>
    <w:pPr>
      <w:numPr>
        <w:ilvl w:val="1"/>
      </w:numPr>
    </w:pPr>
    <w:rPr>
      <w:rFonts w:ascii="Poppins SemiBold" w:eastAsiaTheme="minorEastAsia" w:hAnsi="Poppins SemiBold"/>
      <w:smallCaps/>
      <w:color w:val="2850DE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15184"/>
    <w:rPr>
      <w:rFonts w:ascii="Poppins SemiBold" w:eastAsiaTheme="minorEastAsia" w:hAnsi="Poppins SemiBold"/>
      <w:smallCaps/>
      <w:color w:val="2850DE"/>
      <w:spacing w:val="15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E5078"/>
    <w:rPr>
      <w:rFonts w:ascii="Poppins" w:eastAsiaTheme="majorEastAsia" w:hAnsi="Poppins" w:cs="Poppins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5078"/>
    <w:rPr>
      <w:rFonts w:ascii="Poppins" w:eastAsiaTheme="majorEastAsia" w:hAnsi="Poppins" w:cs="Poppins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5078"/>
    <w:rPr>
      <w:rFonts w:ascii="Poppins" w:eastAsiaTheme="majorEastAsia" w:hAnsi="Poppins" w:cs="Poppins"/>
    </w:rPr>
  </w:style>
  <w:style w:type="character" w:customStyle="1" w:styleId="Heading4Char">
    <w:name w:val="Heading 4 Char"/>
    <w:basedOn w:val="DefaultParagraphFont"/>
    <w:link w:val="Heading4"/>
    <w:uiPriority w:val="9"/>
    <w:rsid w:val="00AE5078"/>
    <w:rPr>
      <w:rFonts w:ascii="Poppins" w:eastAsiaTheme="majorEastAsia" w:hAnsi="Poppins" w:cs="Poppins"/>
      <w:i/>
      <w:iCs/>
      <w:sz w:val="20"/>
    </w:rPr>
  </w:style>
  <w:style w:type="paragraph" w:styleId="ListParagraph">
    <w:name w:val="List Paragraph"/>
    <w:basedOn w:val="Normal"/>
    <w:uiPriority w:val="34"/>
    <w:qFormat/>
    <w:rsid w:val="00FE68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68B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8B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50CBC"/>
    <w:pPr>
      <w:spacing w:after="0"/>
      <w:contextualSpacing/>
    </w:pPr>
    <w:rPr>
      <w:rFonts w:ascii="Poppins Medium" w:eastAsiaTheme="majorEastAsia" w:hAnsi="Poppins Medium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CBC"/>
    <w:rPr>
      <w:rFonts w:ascii="Poppins Medium" w:eastAsiaTheme="majorEastAsia" w:hAnsi="Poppins Medium" w:cstheme="majorBidi"/>
      <w:spacing w:val="-10"/>
      <w:kern w:val="28"/>
      <w:sz w:val="44"/>
      <w:szCs w:val="56"/>
    </w:rPr>
  </w:style>
  <w:style w:type="character" w:styleId="Hyperlink">
    <w:name w:val="Hyperlink"/>
    <w:basedOn w:val="DefaultParagraphFont"/>
    <w:uiPriority w:val="99"/>
    <w:unhideWhenUsed/>
    <w:rsid w:val="00A716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633"/>
    <w:rPr>
      <w:color w:val="605E5C"/>
      <w:shd w:val="clear" w:color="auto" w:fill="E1DFDD"/>
    </w:rPr>
  </w:style>
  <w:style w:type="character" w:customStyle="1" w:styleId="p-memberprofilehovercard">
    <w:name w:val="p-member_profile_hover_card"/>
    <w:basedOn w:val="DefaultParagraphFont"/>
    <w:rsid w:val="008D4371"/>
  </w:style>
  <w:style w:type="character" w:customStyle="1" w:styleId="c-timestamplabel">
    <w:name w:val="c-timestamp__label"/>
    <w:basedOn w:val="DefaultParagraphFont"/>
    <w:rsid w:val="008D4371"/>
  </w:style>
  <w:style w:type="character" w:customStyle="1" w:styleId="c-reactioncount">
    <w:name w:val="c-reaction__count"/>
    <w:basedOn w:val="DefaultParagraphFont"/>
    <w:rsid w:val="008D4371"/>
  </w:style>
  <w:style w:type="character" w:customStyle="1" w:styleId="c-messageeditedlabel">
    <w:name w:val="c-message__edited_label"/>
    <w:basedOn w:val="DefaultParagraphFont"/>
    <w:rsid w:val="008D4371"/>
  </w:style>
  <w:style w:type="paragraph" w:styleId="NormalWeb">
    <w:name w:val="Normal (Web)"/>
    <w:basedOn w:val="Normal"/>
    <w:uiPriority w:val="99"/>
    <w:unhideWhenUsed/>
    <w:rsid w:val="00B349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바탕글"/>
    <w:basedOn w:val="Normal"/>
    <w:rsid w:val="008F7F47"/>
    <w:pPr>
      <w:snapToGrid w:val="0"/>
      <w:spacing w:after="0" w:line="384" w:lineRule="auto"/>
      <w:jc w:val="both"/>
    </w:pPr>
    <w:rPr>
      <w:rFonts w:ascii="Batang" w:eastAsia="Batang" w:hAnsi="Batang" w:cs="Gulim"/>
      <w:color w:val="00000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6926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6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8440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1954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76137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97328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9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18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93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67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845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3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32333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232392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9967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81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39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718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59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87893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85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5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018778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1806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80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07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97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0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022626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2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5288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0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0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70455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560371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7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7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600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36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027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058937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7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438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3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9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5117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7810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13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234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8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212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619810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2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373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1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9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323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6494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4588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54632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2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82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47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37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6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650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9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165832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8972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63070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65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5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99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208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692460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4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288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4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92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731080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1569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1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00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819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81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25355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26686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5512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1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1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43925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03682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2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28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00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902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820668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7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216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4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7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0935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76834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75261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06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404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85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471746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8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762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9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1685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1288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56585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5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91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903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44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811067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1275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9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9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7128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689450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84303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71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98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5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6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737932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7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2159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7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016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15408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7547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1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62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17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717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9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1868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6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124444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6771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1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41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026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44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795968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93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918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1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551491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91343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05711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88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619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380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391164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0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Bolin</dc:creator>
  <cp:keywords/>
  <dc:description/>
  <cp:lastModifiedBy>Olivia Bolin</cp:lastModifiedBy>
  <cp:revision>2</cp:revision>
  <cp:lastPrinted>2020-04-01T21:24:00Z</cp:lastPrinted>
  <dcterms:created xsi:type="dcterms:W3CDTF">2025-08-15T11:33:00Z</dcterms:created>
  <dcterms:modified xsi:type="dcterms:W3CDTF">2025-08-15T11:33:00Z</dcterms:modified>
</cp:coreProperties>
</file>